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C7" w:rsidRPr="004F0447" w:rsidRDefault="00A66141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F044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F0447">
        <w:rPr>
          <w:rFonts w:ascii="Times New Roman" w:hAnsi="Times New Roman" w:cs="Times New Roman"/>
          <w:b/>
          <w:sz w:val="24"/>
          <w:szCs w:val="24"/>
        </w:rPr>
        <w:t>. План деятельности по реализации Программы развития.</w:t>
      </w:r>
    </w:p>
    <w:p w:rsidR="00EB7F04" w:rsidRPr="004F0447" w:rsidRDefault="00EB7F04" w:rsidP="004F0447">
      <w:pPr>
        <w:pStyle w:val="af2"/>
        <w:numPr>
          <w:ilvl w:val="1"/>
          <w:numId w:val="38"/>
        </w:numPr>
        <w:tabs>
          <w:tab w:val="center" w:pos="567"/>
          <w:tab w:val="right" w:pos="935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 xml:space="preserve"> РАБОТА С КАДРАМИ.</w:t>
      </w:r>
    </w:p>
    <w:p w:rsidR="00D838C7" w:rsidRPr="004F0447" w:rsidRDefault="00D838C7" w:rsidP="004F0447">
      <w:pPr>
        <w:tabs>
          <w:tab w:val="center" w:pos="5037"/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ПРИОРИТЕТЫ В КАДРОВОМ ОБЕСПЕЧЕНИИ.</w:t>
      </w:r>
    </w:p>
    <w:p w:rsidR="00D838C7" w:rsidRPr="004F0447" w:rsidRDefault="00D838C7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Повышение престижа профессии учителя, создание условий для поддержания высокого социально-профессионального статуса;</w:t>
      </w:r>
    </w:p>
    <w:p w:rsidR="00D838C7" w:rsidRPr="004F0447" w:rsidRDefault="00D838C7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условий для системы переподготовки и повышения квалификации, используя современные образовательные технологии и ИКТ;</w:t>
      </w:r>
    </w:p>
    <w:p w:rsidR="00D838C7" w:rsidRPr="004F0447" w:rsidRDefault="00D838C7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Повышение квалификации административно-управленческого аппарата на основе внедрения эффективных форм и технологий организации и управления;</w:t>
      </w:r>
    </w:p>
    <w:p w:rsidR="00D838C7" w:rsidRPr="004F0447" w:rsidRDefault="00D838C7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Участие в разработке на школьном уровне механизмов определения, поддержки и </w:t>
      </w:r>
      <w:r w:rsidR="00262CE8" w:rsidRPr="004F0447">
        <w:rPr>
          <w:rFonts w:ascii="Times New Roman" w:hAnsi="Times New Roman" w:cs="Times New Roman"/>
          <w:sz w:val="24"/>
          <w:szCs w:val="24"/>
        </w:rPr>
        <w:t>распространения,</w:t>
      </w:r>
      <w:r w:rsidRPr="004F0447">
        <w:rPr>
          <w:rFonts w:ascii="Times New Roman" w:hAnsi="Times New Roman" w:cs="Times New Roman"/>
          <w:sz w:val="24"/>
          <w:szCs w:val="24"/>
        </w:rPr>
        <w:t xml:space="preserve"> лучших образцов инновационной деятельности.</w:t>
      </w:r>
    </w:p>
    <w:p w:rsidR="00D838C7" w:rsidRPr="004F0447" w:rsidRDefault="00D838C7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Обновление педагогических кадров.</w:t>
      </w:r>
    </w:p>
    <w:p w:rsidR="00262CE8" w:rsidRPr="004F0447" w:rsidRDefault="00262CE8" w:rsidP="004F044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Организация рейтинга педагогических работников с обязательным стимулированием  их деятельности.</w:t>
      </w:r>
    </w:p>
    <w:p w:rsidR="00B06C3D" w:rsidRPr="004F0447" w:rsidRDefault="00262CE8" w:rsidP="004F044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Усилить методическую и дидактическую подготовку учителей.</w:t>
      </w:r>
    </w:p>
    <w:p w:rsidR="00EB7F04" w:rsidRPr="004F0447" w:rsidRDefault="00EB7F04" w:rsidP="004F044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838C7" w:rsidRPr="004F0447" w:rsidRDefault="00EB7F04" w:rsidP="004F044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ПЛАН ДЕЯТЕЛЬНОСТИ</w:t>
      </w:r>
      <w:r w:rsidRPr="004F044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7210"/>
        <w:gridCol w:w="3086"/>
        <w:gridCol w:w="1696"/>
        <w:gridCol w:w="2255"/>
      </w:tblGrid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Управленческие действия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</w:p>
          <w:p w:rsidR="00D838C7" w:rsidRPr="004F0447" w:rsidRDefault="00D838C7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Дата исполнения результата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Ответственный за результат</w:t>
            </w:r>
            <w:proofErr w:type="gramEnd"/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Общая и профессиональная диагностика руководящих и педагогических кадров. Оценка профессиональных затруднений учителей.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Индивидуальные планы и общешкольный план совершенствования профессионального мастерства педагогического коллектива.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838C7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директора по учебной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воспитательной работе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пополнения инфраструктуры, поддерживающей информатизацию школы (техника и ИКТ – средства)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838C7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единиц техники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 потребности.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 течение 2011 –2015</w:t>
            </w:r>
            <w:r w:rsidR="00D838C7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 школы совместно с УО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0437B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  <w:r w:rsidR="00D838C7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мастерства.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ВР, творческие группы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механизма стимулирования труда </w:t>
            </w:r>
            <w:r w:rsidR="00D838C7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занимающихся инновационной деятельностью.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об оплате труда.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распределению фонда стимулирования.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заочной учебы учителей.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Повыш</w:t>
            </w:r>
            <w:r w:rsidR="00124AA8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ение образовательного уровня у 5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На время обучения.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Освоение новых педагогических технологий.</w:t>
            </w:r>
          </w:p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рекомендаций по оптимальному, эффективному использованию  различных технологий.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124AA8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Обобщение опыта работы учителей</w:t>
            </w:r>
            <w:r w:rsidR="002C2D3C"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по использованию технологий личностно – ориентированного обучения.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D838C7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Распространение опыта среди учителей школы.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8C7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Переподготовка педагогов на курсах повышения квалификации по новым педагогическим технологиям.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Получение удостоверений, сертификатов.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2C2D3C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квалификационной категории учителей.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педагогов с высшей квалификационной категорией</w:t>
            </w:r>
            <w:r w:rsidR="00955D62" w:rsidRPr="004F0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3C" w:rsidRPr="004F0447" w:rsidRDefault="002C2D3C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</w:t>
            </w:r>
          </w:p>
          <w:p w:rsidR="002C2D3C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="002C2D3C" w:rsidRPr="004F04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C2D3C" w:rsidRPr="004F0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3C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</w:tr>
      <w:tr w:rsidR="00955D62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данных педагогов и педагогического опыта.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Банк данных.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</w:t>
            </w:r>
          </w:p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</w:t>
            </w:r>
          </w:p>
        </w:tc>
      </w:tr>
      <w:tr w:rsidR="00955D62" w:rsidRPr="004F0447" w:rsidTr="00955D6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Оформление «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» педагогов.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</w:t>
            </w:r>
          </w:p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D62" w:rsidRPr="004F0447" w:rsidRDefault="00955D62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</w:t>
            </w:r>
          </w:p>
        </w:tc>
      </w:tr>
    </w:tbl>
    <w:p w:rsidR="00955D62" w:rsidRPr="004F0447" w:rsidRDefault="00955D62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D62" w:rsidRPr="004F0447" w:rsidRDefault="00955D62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D62" w:rsidRPr="004F0447" w:rsidRDefault="00955D62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150" w:rsidRDefault="00EA21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B7F04" w:rsidRPr="004F0447" w:rsidRDefault="00EB7F04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5.2. ОПТИМИЗАЦИЯ </w:t>
      </w:r>
      <w:proofErr w:type="gramStart"/>
      <w:r w:rsidRPr="004F0447">
        <w:rPr>
          <w:rFonts w:ascii="Times New Roman" w:hAnsi="Times New Roman" w:cs="Times New Roman"/>
          <w:b/>
          <w:sz w:val="24"/>
          <w:szCs w:val="24"/>
        </w:rPr>
        <w:t>УЧЕБНО - ВОСПИТАТЕЛЬНОГО</w:t>
      </w:r>
      <w:proofErr w:type="gramEnd"/>
      <w:r w:rsidRPr="004F0447">
        <w:rPr>
          <w:rFonts w:ascii="Times New Roman" w:hAnsi="Times New Roman" w:cs="Times New Roman"/>
          <w:b/>
          <w:sz w:val="24"/>
          <w:szCs w:val="24"/>
        </w:rPr>
        <w:t xml:space="preserve"> ПРОЦЕССА.</w:t>
      </w:r>
    </w:p>
    <w:p w:rsidR="00EB7F04" w:rsidRPr="004F0447" w:rsidRDefault="00EB7F04" w:rsidP="00EA2150">
      <w:pPr>
        <w:pStyle w:val="af2"/>
        <w:numPr>
          <w:ilvl w:val="0"/>
          <w:numId w:val="39"/>
        </w:num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 xml:space="preserve"> ПРИОРИТЕТЫ В ОБНОВЛЕНИИ СОДЕРЖАНИЯ ОБРАЗОВАНИЯ.</w:t>
      </w:r>
    </w:p>
    <w:p w:rsidR="00EB7F04" w:rsidRPr="00EA2150" w:rsidRDefault="00EB7F04" w:rsidP="00EA2150">
      <w:pPr>
        <w:pStyle w:val="af2"/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A2150">
        <w:rPr>
          <w:rFonts w:ascii="Times New Roman" w:hAnsi="Times New Roman" w:cs="Times New Roman"/>
          <w:sz w:val="24"/>
          <w:szCs w:val="24"/>
        </w:rPr>
        <w:t>Создание условий для внедрения новых моделей организации, содержания и технологий образовательного процесса.</w:t>
      </w:r>
    </w:p>
    <w:p w:rsidR="00EB7F04" w:rsidRPr="004F0447" w:rsidRDefault="00EB7F04" w:rsidP="00EA2150">
      <w:pPr>
        <w:pStyle w:val="af2"/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Обеспечение школы информационно-методической, научной и практической информацией.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Продолжение работы по внедрению  </w:t>
      </w:r>
      <w:proofErr w:type="spellStart"/>
      <w:r w:rsidRPr="004F0447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4F0447">
        <w:rPr>
          <w:rFonts w:ascii="Times New Roman" w:hAnsi="Times New Roman" w:cs="Times New Roman"/>
          <w:sz w:val="24"/>
          <w:szCs w:val="24"/>
        </w:rPr>
        <w:t xml:space="preserve"> и профильной подготовки.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Укрепление и совершенствование учебно-методического комплекса по предметам.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элективных, факультативных курсов, кружковых программ, расширяющих образовательные возможности школы.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условий для работы по новому учебному плану.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условий для индивидуальной и дифференцированной работы с учащимися.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условий для взаимосвязи учебной и внеурочной работы.</w:t>
      </w:r>
    </w:p>
    <w:p w:rsidR="00EB7F04" w:rsidRPr="004F0447" w:rsidRDefault="00EB7F04" w:rsidP="00EA2150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Усиление работы по пропаганде среди учащихся и родителей необходимости использования  элективных, факультативных курсов.</w:t>
      </w:r>
    </w:p>
    <w:p w:rsidR="00EB7F04" w:rsidRPr="004F0447" w:rsidRDefault="00EB7F04" w:rsidP="004F044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B7F04" w:rsidRPr="004F0447" w:rsidRDefault="00EB7F04" w:rsidP="004F044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ПЛАН ДЕЯТЕЛЬНОСТИ.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6271"/>
        <w:gridCol w:w="3402"/>
        <w:gridCol w:w="1843"/>
        <w:gridCol w:w="2835"/>
      </w:tblGrid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Управленческие 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Ответственный за результат</w:t>
            </w:r>
            <w:proofErr w:type="gramEnd"/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модели базисного учебного плана с акцентом на дифференцированную и индивидуальную работу.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Повышение качества знаний, снижение отсева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директора по УР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форм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и профильной подготовки (многопрофильная модель) через расширение сети элективных, факультативных  курсов.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Подготовка выпускников к более осознанному выбору профессии, предметов для сдачи экзаменов.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Расширение сети кружков на основе диагностики с целью более полного удовлетворения запросов учащихся.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занятых детей во внеурочное время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Привлечение возможностей системы дополнительного образования для развития творческих способностей учащихся.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Решение проблемы занятости учащихся.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часов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работы для формирования и развития младшего школьника.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Реализация ФГОС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заместители по УР и ВР.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Введение третьего часа физической культуры  в 1-11 классах, использование возможностей бассейна «Аквамарин» для проведения уроков.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Повышение двигательной активности.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 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директора по УР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Комплексное диагностирование учащихся.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особенностях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ученика.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педагогическая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служба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программно – методического обеспечения </w:t>
            </w:r>
            <w:proofErr w:type="spellStart"/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– воспитательного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Рабочие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УР,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методсовет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формированию  метазнаний,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 по </w:t>
            </w:r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контролю   за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формирования метазнаний, 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мер, направленных на качественную подготовку и сдачу ЕГЭ.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Успешная сдача ЕГЭ.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электронного банка данных  выпускников.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Электронный аттестат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Июнь, 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по УР.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 (в том числе дистанционных), творческих конкурсах, спортивных соревнованиях.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Усиление мотивации учащихся.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банка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продуктов. Разработка школьной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уроков силами педагогов.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Банк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Методический совет.</w:t>
            </w:r>
          </w:p>
        </w:tc>
      </w:tr>
      <w:tr w:rsidR="00EB7F04" w:rsidRPr="004F0447" w:rsidTr="00EB7F04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Освоение возможностей  интерактивной доски.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уроков.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 мере приобретения.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Творческая группа по ИКТ.</w:t>
            </w:r>
          </w:p>
        </w:tc>
      </w:tr>
    </w:tbl>
    <w:p w:rsidR="00EA2150" w:rsidRDefault="00EA2150" w:rsidP="004F0447">
      <w:pPr>
        <w:pStyle w:val="af2"/>
        <w:spacing w:after="0" w:line="240" w:lineRule="auto"/>
        <w:ind w:left="2460"/>
        <w:rPr>
          <w:rFonts w:ascii="Times New Roman" w:hAnsi="Times New Roman" w:cs="Times New Roman"/>
          <w:b/>
          <w:sz w:val="24"/>
          <w:szCs w:val="24"/>
        </w:rPr>
      </w:pPr>
    </w:p>
    <w:p w:rsidR="00EA2150" w:rsidRDefault="00EA2150" w:rsidP="004F0447">
      <w:pPr>
        <w:pStyle w:val="af2"/>
        <w:spacing w:after="0" w:line="240" w:lineRule="auto"/>
        <w:ind w:left="2460"/>
        <w:rPr>
          <w:rFonts w:ascii="Times New Roman" w:hAnsi="Times New Roman" w:cs="Times New Roman"/>
          <w:b/>
          <w:sz w:val="24"/>
          <w:szCs w:val="24"/>
        </w:rPr>
      </w:pPr>
    </w:p>
    <w:p w:rsidR="00EB7F04" w:rsidRPr="004F0447" w:rsidRDefault="00EB7F04" w:rsidP="00EA2150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2. ПРИОРИТЕТЫ В РАЗВИТИИ ВОСПИТАНИЯ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Совершенствование  воспитательной системы.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Расширение сети кружковой работы на основе диагностики интересов учащихся с привлечением родительской общественности и старшеклассников;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условий для роста творчества учащихся.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банка данных по одаренным детям.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системы мониторинга по воспитательной работе.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Создание школьной символики.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Возрождение школьных традиций.</w:t>
      </w:r>
    </w:p>
    <w:p w:rsidR="00EB7F04" w:rsidRPr="004F0447" w:rsidRDefault="00EB7F04" w:rsidP="00EA2150">
      <w:pPr>
        <w:pStyle w:val="af2"/>
        <w:numPr>
          <w:ilvl w:val="1"/>
          <w:numId w:val="24"/>
        </w:numPr>
        <w:tabs>
          <w:tab w:val="clear" w:pos="144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Совершенствование системы детского самоуправления через создание школьной республики.</w:t>
      </w:r>
    </w:p>
    <w:p w:rsidR="00EB7F04" w:rsidRPr="004F0447" w:rsidRDefault="00EB7F04" w:rsidP="004F0447">
      <w:pPr>
        <w:pStyle w:val="af2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EB7F04" w:rsidRPr="004F0447" w:rsidRDefault="00EB7F04" w:rsidP="00EA21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lastRenderedPageBreak/>
        <w:t>ПЛАН ДЕЯТЕЛЬНОСТИ.</w:t>
      </w:r>
    </w:p>
    <w:tbl>
      <w:tblPr>
        <w:tblW w:w="1527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6236"/>
        <w:gridCol w:w="4250"/>
        <w:gridCol w:w="1703"/>
        <w:gridCol w:w="2552"/>
      </w:tblGrid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Управленческие действия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Ответствен-ные</w:t>
            </w:r>
            <w:proofErr w:type="spellEnd"/>
            <w:proofErr w:type="gramEnd"/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воспитательной системы.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Упорядочение воспитательной работы, создание условий для творческого роста учащихся и учителей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мониторинга воспитательной системы школы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банка аналитического материала для совершенствования воспитательной системы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Изучение и анализ уровня воспитанности учащихся на всех ступенях обучения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подхода к личности каждого ребенка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Моральное  поощрение учащихся школы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учащихся и учителей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Пополнение банка данных на одаренных детей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Банк данных по одарённым детям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Участие в школьных  научно – практических конференциях.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Расширение и углубление знаний по предметам, создание банка проектов, творческих работ.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УР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слета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олимпиадников</w:t>
            </w:r>
            <w:proofErr w:type="spellEnd"/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Усиление мотивации учащихся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Расширение сети кружков и секций для  учащихся.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досуга школьников.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директора по ВР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Увеличение двигательной активности и развитие физических качеств обучающихся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Формирование физически здоровой личности.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ВР, учителя физической культуры.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профилактике личной безопасности, предупреждение травматизма.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Снижение травматизма учащихся.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ВР, учителя физической культуры, преподаватель – организатор ОБЖ.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Возрождение, формирование и развитие школьных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традиций.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духа единства, </w:t>
            </w: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преданности, патриотизма.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детского самоуправления.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Активизация участия школьников в управлении деятельность ОУ.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ВР.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школьной символики.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Единство стиля, информационной среды.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ВР.</w:t>
            </w:r>
          </w:p>
        </w:tc>
      </w:tr>
      <w:tr w:rsidR="00EB7F04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 «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» учащихся.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Документальное фиксирование достижений учащихся.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2011-2011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4" w:rsidRPr="004F0447" w:rsidRDefault="00EB7F04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ВР, УР, классные руководители.</w:t>
            </w:r>
          </w:p>
        </w:tc>
      </w:tr>
    </w:tbl>
    <w:p w:rsidR="00EB7F04" w:rsidRPr="004F0447" w:rsidRDefault="00EB7F04" w:rsidP="004F044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496" w:rsidRPr="004F0447" w:rsidRDefault="00381496" w:rsidP="00EA2150">
      <w:pPr>
        <w:pStyle w:val="af2"/>
        <w:numPr>
          <w:ilvl w:val="1"/>
          <w:numId w:val="40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ФОРМИРОВАНИЕ ФИЗИЧЕСКИ ЗДОРОВОЙ ЛИЧНОСТИ.</w:t>
      </w:r>
    </w:p>
    <w:p w:rsidR="00381496" w:rsidRPr="004F0447" w:rsidRDefault="00381496" w:rsidP="00EA2150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ПРИОРИТЕТЫ В ФОРМИРОВАНИИ ФИЗИЧЕСКИ ЗДОРОВОЙ ЛИЧНОСТИ.</w:t>
      </w:r>
    </w:p>
    <w:p w:rsidR="00381496" w:rsidRPr="004F0447" w:rsidRDefault="00381496" w:rsidP="004F0447">
      <w:pPr>
        <w:pStyle w:val="af2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Повышение уровня </w:t>
      </w:r>
      <w:proofErr w:type="spellStart"/>
      <w:r w:rsidRPr="004F0447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4F0447">
        <w:rPr>
          <w:rFonts w:ascii="Times New Roman" w:hAnsi="Times New Roman" w:cs="Times New Roman"/>
          <w:sz w:val="24"/>
          <w:szCs w:val="24"/>
        </w:rPr>
        <w:t xml:space="preserve"> культуры школьников.</w:t>
      </w:r>
    </w:p>
    <w:p w:rsidR="00381496" w:rsidRPr="004F0447" w:rsidRDefault="00381496" w:rsidP="004F0447">
      <w:pPr>
        <w:pStyle w:val="af2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Расширение сети спортивных секций.</w:t>
      </w:r>
    </w:p>
    <w:p w:rsidR="00381496" w:rsidRPr="004F0447" w:rsidRDefault="00381496" w:rsidP="004F0447">
      <w:pPr>
        <w:pStyle w:val="af2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Организация профилактической работы по сохранению  и укреплению психического  здоровья.</w:t>
      </w:r>
    </w:p>
    <w:p w:rsidR="00381496" w:rsidRPr="004F0447" w:rsidRDefault="00381496" w:rsidP="004F0447">
      <w:pPr>
        <w:pStyle w:val="af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496" w:rsidRPr="004F0447" w:rsidRDefault="00381496" w:rsidP="004F0447">
      <w:pPr>
        <w:pStyle w:val="af2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ПЛАН ДЕЯТЕЛЬНОСТИ</w:t>
      </w:r>
      <w:r w:rsidRPr="004F044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27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6236"/>
        <w:gridCol w:w="3685"/>
        <w:gridCol w:w="1418"/>
        <w:gridCol w:w="3402"/>
      </w:tblGrid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Управленческие действия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Ответствен-ные</w:t>
            </w:r>
            <w:proofErr w:type="spellEnd"/>
            <w:proofErr w:type="gramEnd"/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Увеличение двигательной активности и развитие физических качеств обучающихся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Формирование физически здоровой личности.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ВР, учителя физической культуры.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 и профилактических мероприятий.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в здоровом образе жизни.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медицинский работник,  педагог - организатор ОБЖ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рационального питания.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Сбалансированное рациональное питание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медицинский работник.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Предотвращение </w:t>
            </w:r>
            <w:proofErr w:type="spell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представляющих потенциальную угрозу для здоровья учащихся.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spellStart"/>
            <w:proofErr w:type="gramStart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– организационных</w:t>
            </w:r>
            <w:proofErr w:type="gramEnd"/>
            <w:r w:rsidRPr="004F0447">
              <w:rPr>
                <w:rFonts w:ascii="Times New Roman" w:hAnsi="Times New Roman" w:cs="Times New Roman"/>
                <w:sz w:val="24"/>
                <w:szCs w:val="24"/>
              </w:rPr>
              <w:t xml:space="preserve"> условий, необходимых для сохранения здоровья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директора по АХР.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Формирование гигиенических норм и правил, их соблюдение в процессе жизнедеятельности.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Выполнение  гигиенических требований.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Медицинский работник, преподаватель – организатор ОБЖ.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профилактической работы  по сохранению и укреплению психического здоровья.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Создание здорового морально – психологического климата.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Медицинский работник, преподаватель – организатор ОБЖ, педагог – психолог.</w:t>
            </w:r>
          </w:p>
        </w:tc>
      </w:tr>
      <w:tr w:rsidR="00381496" w:rsidRPr="004F0447" w:rsidTr="00EA215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профилактике личной безопасности, предупреждение травматизма.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Снижение травматизма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2011-2015 г.г.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44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УР и ВР, учителя физической культуры, преподаватель – организатор ОБЖ.</w:t>
            </w:r>
          </w:p>
        </w:tc>
      </w:tr>
    </w:tbl>
    <w:p w:rsidR="00381496" w:rsidRPr="004F0447" w:rsidRDefault="00381496" w:rsidP="004F0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496" w:rsidRPr="004F0447" w:rsidRDefault="00381496" w:rsidP="00EA2150">
      <w:pPr>
        <w:pStyle w:val="af2"/>
        <w:numPr>
          <w:ilvl w:val="1"/>
          <w:numId w:val="40"/>
        </w:numPr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F0447">
        <w:rPr>
          <w:rFonts w:ascii="Times New Roman" w:hAnsi="Times New Roman" w:cs="Times New Roman"/>
          <w:b/>
          <w:bCs/>
          <w:sz w:val="24"/>
          <w:szCs w:val="24"/>
        </w:rPr>
        <w:t>ОПТИМИЗАЦИЯ МАТЕРИАЛЬНО  - ТЕХНИЧЕСКОГО ОБЕСПЕЧЕНИЯ</w:t>
      </w:r>
    </w:p>
    <w:p w:rsidR="00381496" w:rsidRPr="004F0447" w:rsidRDefault="00381496" w:rsidP="00EA21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447">
        <w:rPr>
          <w:rFonts w:ascii="Times New Roman" w:hAnsi="Times New Roman" w:cs="Times New Roman"/>
          <w:b/>
          <w:bCs/>
          <w:sz w:val="24"/>
          <w:szCs w:val="24"/>
        </w:rPr>
        <w:t>ПРИОРИТЕТЫ В МАТЕРИАЛЬНО  - ТЕХНИЧЕСКОМ ОБЕСПЕЧЕНИИ.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1.Капитальный ремонт коммуникационной системы школы.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2. Замена оконных блоков современными стеклопакетами.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3. Дооборудование кабинетов  информатики в соответствии с современными требованиями.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4.Постоянное пополнение технических и наглядных средств обучения.</w:t>
      </w:r>
    </w:p>
    <w:p w:rsidR="00381496" w:rsidRPr="004F0447" w:rsidRDefault="00381496" w:rsidP="00EA2150">
      <w:pPr>
        <w:spacing w:after="0" w:line="240" w:lineRule="auto"/>
        <w:ind w:right="-2410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5. Создание локальной сети  автоматизированных  рабочих мест управленцев.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6. Лицензирование медицинского кабинета.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7. Создание условий для пополнения инфраструктуры, поддерживающей информатизацию школы (техника и ИКТ – средства).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8. Обновление оборудования в школьной столовой.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9. Аттестация рабочих мест.</w:t>
      </w:r>
    </w:p>
    <w:p w:rsidR="00381496" w:rsidRPr="004F0447" w:rsidRDefault="00381496" w:rsidP="00EA2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10. Эффективное использование бюджетных и внебюджетных ресурсов при реализации Программы развития.</w:t>
      </w:r>
    </w:p>
    <w:p w:rsidR="004C29BD" w:rsidRPr="004F0447" w:rsidRDefault="004C29BD" w:rsidP="004F044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81496" w:rsidRPr="004F0447" w:rsidRDefault="00381496" w:rsidP="004F044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ПЛАН ДЕЯТЕЛЬНОСТИ.</w:t>
      </w:r>
    </w:p>
    <w:tbl>
      <w:tblPr>
        <w:tblStyle w:val="ad"/>
        <w:tblW w:w="14992" w:type="dxa"/>
        <w:tblLayout w:type="fixed"/>
        <w:tblLook w:val="01E0"/>
      </w:tblPr>
      <w:tblGrid>
        <w:gridCol w:w="675"/>
        <w:gridCol w:w="4678"/>
        <w:gridCol w:w="2126"/>
        <w:gridCol w:w="1701"/>
        <w:gridCol w:w="5812"/>
      </w:tblGrid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№ </w:t>
            </w:r>
            <w:proofErr w:type="gramStart"/>
            <w:r w:rsidRPr="004F0447">
              <w:rPr>
                <w:sz w:val="24"/>
                <w:szCs w:val="24"/>
              </w:rPr>
              <w:t>П</w:t>
            </w:r>
            <w:proofErr w:type="gramEnd"/>
            <w:r w:rsidRPr="004F0447"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Управленческие </w:t>
            </w: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Финансы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Ожидаемые результаты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Капитальный ремонт отопительной системы.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 этажам</w:t>
            </w: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 – 2013 г.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 не менее 100 тыс.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Улучшение теплового режима, устранение аварийных ситуаций.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Пополнение </w:t>
            </w:r>
            <w:proofErr w:type="spellStart"/>
            <w:r w:rsidRPr="004F0447">
              <w:rPr>
                <w:sz w:val="24"/>
                <w:szCs w:val="24"/>
              </w:rPr>
              <w:t>медиатеки</w:t>
            </w:r>
            <w:proofErr w:type="spellEnd"/>
            <w:r w:rsidRPr="004F0447">
              <w:rPr>
                <w:sz w:val="24"/>
                <w:szCs w:val="24"/>
              </w:rPr>
              <w:t xml:space="preserve"> кабинетов  информатики.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 – 2015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Использование национального проекта «Образование» по информатизации учебного процесса, приведение оборудования кабинета информатики в соответствие с требованиями «Временных санитарно-гигиенических норм и правил» (№ 5146 – 89).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Выполнение предписаний служб </w:t>
            </w:r>
            <w:proofErr w:type="spellStart"/>
            <w:r w:rsidRPr="004F0447">
              <w:rPr>
                <w:sz w:val="24"/>
                <w:szCs w:val="24"/>
              </w:rPr>
              <w:t>Роспотребнадзора</w:t>
            </w:r>
            <w:proofErr w:type="spellEnd"/>
            <w:r w:rsidRPr="004F0447">
              <w:rPr>
                <w:sz w:val="24"/>
                <w:szCs w:val="24"/>
              </w:rPr>
              <w:t xml:space="preserve">, </w:t>
            </w:r>
            <w:proofErr w:type="spellStart"/>
            <w:r w:rsidRPr="004F0447">
              <w:rPr>
                <w:sz w:val="24"/>
                <w:szCs w:val="24"/>
              </w:rPr>
              <w:t>Пожнадзора</w:t>
            </w:r>
            <w:proofErr w:type="spellEnd"/>
            <w:r w:rsidRPr="004F0447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Ежегодно.</w:t>
            </w: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10 000 руб.</w:t>
            </w: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Создание благоприятных условий для учащихся и сотрудников школы. 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 Приобретение ТСО (по заявкам </w:t>
            </w:r>
            <w:proofErr w:type="gramStart"/>
            <w:r w:rsidRPr="004F0447">
              <w:rPr>
                <w:sz w:val="24"/>
                <w:szCs w:val="24"/>
              </w:rPr>
              <w:t>заведующих кабинетов</w:t>
            </w:r>
            <w:proofErr w:type="gramEnd"/>
            <w:r w:rsidRPr="004F0447">
              <w:rPr>
                <w:sz w:val="24"/>
                <w:szCs w:val="24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10 000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Сохранение тенденции к творческому отношению к работе и высокой результативности труда.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 Приобретение НСО (по заявкам </w:t>
            </w:r>
            <w:proofErr w:type="gramStart"/>
            <w:r w:rsidRPr="004F0447">
              <w:rPr>
                <w:sz w:val="24"/>
                <w:szCs w:val="24"/>
              </w:rPr>
              <w:t>заведующих кабинетов</w:t>
            </w:r>
            <w:proofErr w:type="gramEnd"/>
            <w:r w:rsidRPr="004F0447">
              <w:rPr>
                <w:sz w:val="24"/>
                <w:szCs w:val="24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10 000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Обновление НСО в соответствии с новым содержанием образования.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Систематическое обновление и пополнение библиотечного фонда школы.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30 000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Создание условий для качественной подготовки учителей и учащихся к учебному процессу. 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 Заключение договоров с предприятиями и учреждениями по обслуживанию школы.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Ноябрь </w:t>
            </w:r>
            <w:proofErr w:type="gramStart"/>
            <w:r w:rsidRPr="004F0447">
              <w:rPr>
                <w:sz w:val="24"/>
                <w:szCs w:val="24"/>
              </w:rPr>
              <w:t>–д</w:t>
            </w:r>
            <w:proofErr w:type="gramEnd"/>
            <w:r w:rsidRPr="004F0447">
              <w:rPr>
                <w:sz w:val="24"/>
                <w:szCs w:val="24"/>
              </w:rPr>
              <w:t>екабрь ежегодно.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Бесперебойное функционирование всех жизненно-важных для учреждения систем.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Оформление свидетельства о собственности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Январь – февраль 2011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23000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Лицензирование медицинского кабинета.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Аттестация рабочих мест.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Поэтапно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30000 руб.</w:t>
            </w:r>
          </w:p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( по мере поступления)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Обоснованные выплаты компенсационного характера за работу  с вредными условиями труда.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Приобретение интерактивной доски.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100000 руб.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Повышение эффективности уроков.</w:t>
            </w:r>
          </w:p>
        </w:tc>
      </w:tr>
      <w:tr w:rsidR="00381496" w:rsidRPr="004F0447" w:rsidTr="00EA2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Работа по строительству </w:t>
            </w:r>
            <w:proofErr w:type="spellStart"/>
            <w:r w:rsidRPr="004F0447">
              <w:rPr>
                <w:sz w:val="24"/>
                <w:szCs w:val="24"/>
              </w:rPr>
              <w:t>пристроя</w:t>
            </w:r>
            <w:proofErr w:type="spellEnd"/>
            <w:r w:rsidRPr="004F0447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2011-2015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96" w:rsidRPr="004F0447" w:rsidRDefault="00381496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Получение принципиального согласия учредителя.</w:t>
            </w:r>
          </w:p>
        </w:tc>
      </w:tr>
    </w:tbl>
    <w:p w:rsidR="00381496" w:rsidRPr="004F0447" w:rsidRDefault="00381496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1496" w:rsidRPr="004F0447" w:rsidRDefault="00381496" w:rsidP="00EA2150">
      <w:pPr>
        <w:pStyle w:val="af2"/>
        <w:numPr>
          <w:ilvl w:val="1"/>
          <w:numId w:val="40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 xml:space="preserve"> СОВЕРШЕНСТВОВАНИЕ СТРУКТУРЫ И СОДЕРЖАНИЯ УПРАВЛЕНИЯ ШКОЛОЙ.</w:t>
      </w:r>
    </w:p>
    <w:p w:rsidR="00D838C7" w:rsidRPr="004F0447" w:rsidRDefault="00D838C7" w:rsidP="00EA21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ПРИОРИТЕТЫ В ОРГАНИЗАЦИИ И СОДЕРЖАНИИ УПРАВЛЕНИЯ ОУ.</w:t>
      </w:r>
    </w:p>
    <w:p w:rsidR="00955D62" w:rsidRPr="004F0447" w:rsidRDefault="00337956" w:rsidP="00EA2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1. </w:t>
      </w:r>
      <w:r w:rsidR="00955D62" w:rsidRPr="004F0447">
        <w:rPr>
          <w:rFonts w:ascii="Times New Roman" w:hAnsi="Times New Roman" w:cs="Times New Roman"/>
          <w:sz w:val="24"/>
          <w:szCs w:val="24"/>
        </w:rPr>
        <w:t>Организация сетевого взаимодействия школы с другими образовательными учреждениями и учреждениями дополнительного образования, УО, РИМК.</w:t>
      </w:r>
    </w:p>
    <w:p w:rsidR="00955D62" w:rsidRPr="004F0447" w:rsidRDefault="00337956" w:rsidP="00EA21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2. </w:t>
      </w:r>
      <w:r w:rsidR="00955D62" w:rsidRPr="004F0447">
        <w:rPr>
          <w:rFonts w:ascii="Times New Roman" w:hAnsi="Times New Roman" w:cs="Times New Roman"/>
          <w:sz w:val="24"/>
          <w:szCs w:val="24"/>
        </w:rPr>
        <w:t>Совершенствование работы служб сопровождения.</w:t>
      </w:r>
    </w:p>
    <w:p w:rsidR="00955D62" w:rsidRPr="004F0447" w:rsidRDefault="00337956" w:rsidP="00EA21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3. </w:t>
      </w:r>
      <w:r w:rsidR="00955D62" w:rsidRPr="004F0447">
        <w:rPr>
          <w:rFonts w:ascii="Times New Roman" w:hAnsi="Times New Roman" w:cs="Times New Roman"/>
          <w:sz w:val="24"/>
          <w:szCs w:val="24"/>
        </w:rPr>
        <w:t>Создание более скоординированной системы управления внутри школы.</w:t>
      </w:r>
    </w:p>
    <w:p w:rsidR="00955D62" w:rsidRPr="004F0447" w:rsidRDefault="00337956" w:rsidP="00EA2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4. </w:t>
      </w:r>
      <w:r w:rsidR="00955D62" w:rsidRPr="004F0447">
        <w:rPr>
          <w:rFonts w:ascii="Times New Roman" w:hAnsi="Times New Roman" w:cs="Times New Roman"/>
          <w:sz w:val="24"/>
          <w:szCs w:val="24"/>
        </w:rPr>
        <w:t xml:space="preserve">Создание эффективной системы мониторинга в учебном процессе и воспитательной работе, развитие его информационно- статистической и социологической базы на основе </w:t>
      </w:r>
      <w:proofErr w:type="gramStart"/>
      <w:r w:rsidR="00955D62" w:rsidRPr="004F0447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="00955D62" w:rsidRPr="004F0447">
        <w:rPr>
          <w:rFonts w:ascii="Times New Roman" w:hAnsi="Times New Roman" w:cs="Times New Roman"/>
          <w:sz w:val="24"/>
          <w:szCs w:val="24"/>
        </w:rPr>
        <w:t xml:space="preserve"> ИКТ.</w:t>
      </w:r>
    </w:p>
    <w:p w:rsidR="003043C2" w:rsidRPr="004F0447" w:rsidRDefault="003043C2" w:rsidP="00EA2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 xml:space="preserve">5. Совершенствование  системы </w:t>
      </w:r>
      <w:proofErr w:type="spellStart"/>
      <w:r w:rsidRPr="004F0447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4F0447">
        <w:rPr>
          <w:rFonts w:ascii="Times New Roman" w:hAnsi="Times New Roman" w:cs="Times New Roman"/>
          <w:sz w:val="24"/>
          <w:szCs w:val="24"/>
        </w:rPr>
        <w:t xml:space="preserve"> контроля.</w:t>
      </w:r>
    </w:p>
    <w:p w:rsidR="00D838C7" w:rsidRPr="004F0447" w:rsidRDefault="003043C2" w:rsidP="00EA2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447">
        <w:rPr>
          <w:rFonts w:ascii="Times New Roman" w:hAnsi="Times New Roman" w:cs="Times New Roman"/>
          <w:sz w:val="24"/>
          <w:szCs w:val="24"/>
        </w:rPr>
        <w:t>6. Совершенствование структуры анализа, экспертных способов оценки деятельности.</w:t>
      </w:r>
    </w:p>
    <w:p w:rsidR="00EA2150" w:rsidRDefault="00EA2150" w:rsidP="004F0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496" w:rsidRPr="004F0447" w:rsidRDefault="00381496" w:rsidP="004F0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447">
        <w:rPr>
          <w:rFonts w:ascii="Times New Roman" w:hAnsi="Times New Roman" w:cs="Times New Roman"/>
          <w:b/>
          <w:sz w:val="24"/>
          <w:szCs w:val="24"/>
        </w:rPr>
        <w:t>ПЛАН ДЕЯТЕЛЬНОСТИ.</w:t>
      </w:r>
    </w:p>
    <w:tbl>
      <w:tblPr>
        <w:tblStyle w:val="ad"/>
        <w:tblW w:w="0" w:type="auto"/>
        <w:tblInd w:w="-34" w:type="dxa"/>
        <w:tblLook w:val="04A0"/>
      </w:tblPr>
      <w:tblGrid>
        <w:gridCol w:w="731"/>
        <w:gridCol w:w="5081"/>
        <w:gridCol w:w="4253"/>
        <w:gridCol w:w="1976"/>
        <w:gridCol w:w="2779"/>
      </w:tblGrid>
      <w:tr w:rsidR="003043C2" w:rsidRPr="004F0447" w:rsidTr="00EA2150">
        <w:tc>
          <w:tcPr>
            <w:tcW w:w="731" w:type="dxa"/>
          </w:tcPr>
          <w:p w:rsidR="003043C2" w:rsidRPr="004F0447" w:rsidRDefault="003043C2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№ </w:t>
            </w:r>
            <w:proofErr w:type="gramStart"/>
            <w:r w:rsidRPr="004F0447">
              <w:rPr>
                <w:sz w:val="24"/>
                <w:szCs w:val="24"/>
              </w:rPr>
              <w:t>П</w:t>
            </w:r>
            <w:proofErr w:type="gramEnd"/>
            <w:r w:rsidRPr="004F0447">
              <w:rPr>
                <w:sz w:val="24"/>
                <w:szCs w:val="24"/>
              </w:rPr>
              <w:t>/П</w:t>
            </w:r>
          </w:p>
        </w:tc>
        <w:tc>
          <w:tcPr>
            <w:tcW w:w="5081" w:type="dxa"/>
          </w:tcPr>
          <w:p w:rsidR="003043C2" w:rsidRPr="004F0447" w:rsidRDefault="003043C2" w:rsidP="004F0447">
            <w:pPr>
              <w:jc w:val="center"/>
              <w:rPr>
                <w:b/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Управленческие действия</w:t>
            </w:r>
          </w:p>
        </w:tc>
        <w:tc>
          <w:tcPr>
            <w:tcW w:w="4253" w:type="dxa"/>
          </w:tcPr>
          <w:p w:rsidR="003043C2" w:rsidRPr="004F0447" w:rsidRDefault="003043C2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Ожидаемый</w:t>
            </w:r>
          </w:p>
          <w:p w:rsidR="003043C2" w:rsidRPr="004F0447" w:rsidRDefault="003043C2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результат</w:t>
            </w:r>
          </w:p>
        </w:tc>
        <w:tc>
          <w:tcPr>
            <w:tcW w:w="1976" w:type="dxa"/>
          </w:tcPr>
          <w:p w:rsidR="003043C2" w:rsidRPr="004F0447" w:rsidRDefault="00D84F74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Сроки</w:t>
            </w:r>
          </w:p>
        </w:tc>
        <w:tc>
          <w:tcPr>
            <w:tcW w:w="2779" w:type="dxa"/>
          </w:tcPr>
          <w:p w:rsidR="003043C2" w:rsidRPr="004F0447" w:rsidRDefault="003043C2" w:rsidP="004F0447">
            <w:pPr>
              <w:jc w:val="center"/>
              <w:rPr>
                <w:sz w:val="24"/>
                <w:szCs w:val="24"/>
              </w:rPr>
            </w:pPr>
            <w:proofErr w:type="gramStart"/>
            <w:r w:rsidRPr="004F0447">
              <w:rPr>
                <w:sz w:val="24"/>
                <w:szCs w:val="24"/>
              </w:rPr>
              <w:t>Ответственный за результат</w:t>
            </w:r>
            <w:proofErr w:type="gramEnd"/>
          </w:p>
        </w:tc>
      </w:tr>
      <w:tr w:rsidR="003043C2" w:rsidRPr="004F0447" w:rsidTr="00EA2150">
        <w:tc>
          <w:tcPr>
            <w:tcW w:w="731" w:type="dxa"/>
          </w:tcPr>
          <w:p w:rsidR="003043C2" w:rsidRPr="004F0447" w:rsidRDefault="003043C2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5081" w:type="dxa"/>
          </w:tcPr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Координация усилий </w:t>
            </w:r>
            <w:r w:rsidR="003043C2" w:rsidRPr="004F0447">
              <w:rPr>
                <w:sz w:val="24"/>
                <w:szCs w:val="24"/>
              </w:rPr>
              <w:t>социальных партнёров</w:t>
            </w:r>
            <w:r w:rsidRPr="004F0447">
              <w:rPr>
                <w:sz w:val="24"/>
                <w:szCs w:val="24"/>
              </w:rPr>
              <w:t>, принимающих участие в образовательной деятельности школы.</w:t>
            </w:r>
          </w:p>
        </w:tc>
        <w:tc>
          <w:tcPr>
            <w:tcW w:w="4253" w:type="dxa"/>
          </w:tcPr>
          <w:p w:rsidR="008722D7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Заключение договоров с организациями, обеспечивающими нормальное функционирование образовательного учреждения;</w:t>
            </w:r>
          </w:p>
          <w:p w:rsidR="008722D7" w:rsidRPr="004F0447" w:rsidRDefault="008722D7" w:rsidP="004F0447">
            <w:pPr>
              <w:rPr>
                <w:sz w:val="24"/>
                <w:szCs w:val="24"/>
              </w:rPr>
            </w:pPr>
          </w:p>
          <w:p w:rsidR="008722D7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 с учреждениями дополнительного образования;</w:t>
            </w:r>
          </w:p>
          <w:p w:rsidR="008722D7" w:rsidRPr="004F0447" w:rsidRDefault="008722D7" w:rsidP="004F0447">
            <w:pPr>
              <w:rPr>
                <w:sz w:val="24"/>
                <w:szCs w:val="24"/>
              </w:rPr>
            </w:pPr>
          </w:p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 xml:space="preserve"> с родителями.</w:t>
            </w:r>
          </w:p>
        </w:tc>
        <w:tc>
          <w:tcPr>
            <w:tcW w:w="1976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На начало финансового года</w:t>
            </w:r>
          </w:p>
          <w:p w:rsidR="008722D7" w:rsidRPr="004F0447" w:rsidRDefault="008722D7" w:rsidP="004F0447">
            <w:pPr>
              <w:jc w:val="center"/>
              <w:rPr>
                <w:sz w:val="24"/>
                <w:szCs w:val="24"/>
              </w:rPr>
            </w:pPr>
          </w:p>
          <w:p w:rsidR="008722D7" w:rsidRPr="004F0447" w:rsidRDefault="008722D7" w:rsidP="004F0447">
            <w:pPr>
              <w:jc w:val="center"/>
              <w:rPr>
                <w:sz w:val="24"/>
                <w:szCs w:val="24"/>
              </w:rPr>
            </w:pPr>
          </w:p>
          <w:p w:rsidR="008722D7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На начало учебного года</w:t>
            </w:r>
          </w:p>
          <w:p w:rsidR="008722D7" w:rsidRPr="004F0447" w:rsidRDefault="008722D7" w:rsidP="004F0447">
            <w:pPr>
              <w:jc w:val="center"/>
              <w:rPr>
                <w:sz w:val="24"/>
                <w:szCs w:val="24"/>
              </w:rPr>
            </w:pPr>
          </w:p>
          <w:p w:rsidR="008722D7" w:rsidRPr="004F0447" w:rsidRDefault="008722D7" w:rsidP="004F0447">
            <w:pPr>
              <w:jc w:val="center"/>
              <w:rPr>
                <w:b/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При поступлении в школу.</w:t>
            </w:r>
          </w:p>
        </w:tc>
        <w:tc>
          <w:tcPr>
            <w:tcW w:w="2779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Директор, заместитель директора по АХР</w:t>
            </w:r>
          </w:p>
        </w:tc>
      </w:tr>
      <w:tr w:rsidR="003043C2" w:rsidRPr="004F0447" w:rsidTr="00EA2150">
        <w:tc>
          <w:tcPr>
            <w:tcW w:w="731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</w:t>
            </w:r>
          </w:p>
        </w:tc>
        <w:tc>
          <w:tcPr>
            <w:tcW w:w="5081" w:type="dxa"/>
          </w:tcPr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Работа со спонсорами</w:t>
            </w:r>
          </w:p>
        </w:tc>
        <w:tc>
          <w:tcPr>
            <w:tcW w:w="4253" w:type="dxa"/>
          </w:tcPr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Привлечение спонсоров для обновления материально технической базы</w:t>
            </w:r>
          </w:p>
        </w:tc>
        <w:tc>
          <w:tcPr>
            <w:tcW w:w="1976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9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Директор</w:t>
            </w:r>
          </w:p>
        </w:tc>
      </w:tr>
      <w:tr w:rsidR="003043C2" w:rsidRPr="004F0447" w:rsidTr="00EA2150">
        <w:tc>
          <w:tcPr>
            <w:tcW w:w="731" w:type="dxa"/>
          </w:tcPr>
          <w:p w:rsidR="003043C2" w:rsidRPr="004F0447" w:rsidRDefault="008722D7" w:rsidP="004F0447">
            <w:pPr>
              <w:jc w:val="center"/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3</w:t>
            </w:r>
          </w:p>
        </w:tc>
        <w:tc>
          <w:tcPr>
            <w:tcW w:w="5081" w:type="dxa"/>
          </w:tcPr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Изучение передового опыта по организации деятельности Попечительских советов.</w:t>
            </w:r>
          </w:p>
        </w:tc>
        <w:tc>
          <w:tcPr>
            <w:tcW w:w="4253" w:type="dxa"/>
          </w:tcPr>
          <w:p w:rsidR="003043C2" w:rsidRPr="004F0447" w:rsidRDefault="008722D7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Внедрение передового опыта в практику управления.</w:t>
            </w:r>
          </w:p>
        </w:tc>
        <w:tc>
          <w:tcPr>
            <w:tcW w:w="1976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2011-2015 г.г.</w:t>
            </w:r>
          </w:p>
        </w:tc>
        <w:tc>
          <w:tcPr>
            <w:tcW w:w="2779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Директор</w:t>
            </w:r>
          </w:p>
        </w:tc>
      </w:tr>
      <w:tr w:rsidR="003043C2" w:rsidRPr="004F0447" w:rsidTr="00EA2150">
        <w:tc>
          <w:tcPr>
            <w:tcW w:w="731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4</w:t>
            </w:r>
          </w:p>
        </w:tc>
        <w:tc>
          <w:tcPr>
            <w:tcW w:w="5081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Проведение родительских собраний с обсуждением актуальных вопросов развития образования.</w:t>
            </w:r>
          </w:p>
        </w:tc>
        <w:tc>
          <w:tcPr>
            <w:tcW w:w="4253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Активизация общественного участия в управлении школой.</w:t>
            </w:r>
          </w:p>
        </w:tc>
        <w:tc>
          <w:tcPr>
            <w:tcW w:w="1976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 раза в год</w:t>
            </w:r>
          </w:p>
        </w:tc>
        <w:tc>
          <w:tcPr>
            <w:tcW w:w="2779" w:type="dxa"/>
          </w:tcPr>
          <w:p w:rsidR="003043C2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Директор</w:t>
            </w:r>
          </w:p>
        </w:tc>
      </w:tr>
      <w:tr w:rsidR="002E1230" w:rsidRPr="004F0447" w:rsidTr="00EA2150">
        <w:tc>
          <w:tcPr>
            <w:tcW w:w="731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5.</w:t>
            </w:r>
          </w:p>
        </w:tc>
        <w:tc>
          <w:tcPr>
            <w:tcW w:w="5081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Публичный отчёт директора школы.</w:t>
            </w:r>
          </w:p>
        </w:tc>
        <w:tc>
          <w:tcPr>
            <w:tcW w:w="4253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Информирование общественности о достижениях и приоритетах в развитии.</w:t>
            </w:r>
          </w:p>
        </w:tc>
        <w:tc>
          <w:tcPr>
            <w:tcW w:w="1976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Ежегодно</w:t>
            </w:r>
          </w:p>
        </w:tc>
        <w:tc>
          <w:tcPr>
            <w:tcW w:w="2779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Директор</w:t>
            </w:r>
          </w:p>
        </w:tc>
      </w:tr>
      <w:tr w:rsidR="002E1230" w:rsidRPr="004F0447" w:rsidTr="00EA2150">
        <w:tc>
          <w:tcPr>
            <w:tcW w:w="731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6</w:t>
            </w:r>
          </w:p>
        </w:tc>
        <w:tc>
          <w:tcPr>
            <w:tcW w:w="5081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Подготовка резерва руководителей общеобразовательного учреждения.</w:t>
            </w:r>
          </w:p>
        </w:tc>
        <w:tc>
          <w:tcPr>
            <w:tcW w:w="4253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</w:tcPr>
          <w:p w:rsidR="002E1230" w:rsidRPr="004F0447" w:rsidRDefault="002E1230" w:rsidP="004F0447">
            <w:pPr>
              <w:rPr>
                <w:sz w:val="24"/>
                <w:szCs w:val="24"/>
              </w:rPr>
            </w:pPr>
          </w:p>
        </w:tc>
      </w:tr>
      <w:tr w:rsidR="00876ECB" w:rsidRPr="004F0447" w:rsidTr="00EA2150">
        <w:tc>
          <w:tcPr>
            <w:tcW w:w="731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7</w:t>
            </w:r>
          </w:p>
        </w:tc>
        <w:tc>
          <w:tcPr>
            <w:tcW w:w="5081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Работа с электронными дневниками учащихся.</w:t>
            </w:r>
          </w:p>
        </w:tc>
        <w:tc>
          <w:tcPr>
            <w:tcW w:w="4253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Постоянная связь с родителями</w:t>
            </w:r>
          </w:p>
        </w:tc>
        <w:tc>
          <w:tcPr>
            <w:tcW w:w="1976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С 2011 года  поэтапно.</w:t>
            </w:r>
          </w:p>
        </w:tc>
        <w:tc>
          <w:tcPr>
            <w:tcW w:w="2779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Заместитель директора по ВР, классные руководители.</w:t>
            </w:r>
          </w:p>
        </w:tc>
      </w:tr>
      <w:tr w:rsidR="00876ECB" w:rsidRPr="004F0447" w:rsidTr="00EA2150">
        <w:tc>
          <w:tcPr>
            <w:tcW w:w="731" w:type="dxa"/>
          </w:tcPr>
          <w:p w:rsidR="00876ECB" w:rsidRPr="004F0447" w:rsidRDefault="00876EC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8</w:t>
            </w:r>
          </w:p>
        </w:tc>
        <w:tc>
          <w:tcPr>
            <w:tcW w:w="5081" w:type="dxa"/>
          </w:tcPr>
          <w:p w:rsidR="00876ECB" w:rsidRPr="004F0447" w:rsidRDefault="00D0406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Работа школьного сайта.</w:t>
            </w:r>
          </w:p>
        </w:tc>
        <w:tc>
          <w:tcPr>
            <w:tcW w:w="4253" w:type="dxa"/>
          </w:tcPr>
          <w:p w:rsidR="00876ECB" w:rsidRPr="004F0447" w:rsidRDefault="00D0406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Внешний пиар.</w:t>
            </w:r>
          </w:p>
        </w:tc>
        <w:tc>
          <w:tcPr>
            <w:tcW w:w="1976" w:type="dxa"/>
          </w:tcPr>
          <w:p w:rsidR="00876ECB" w:rsidRPr="004F0447" w:rsidRDefault="00D0406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2011-2015 г.г.</w:t>
            </w:r>
          </w:p>
        </w:tc>
        <w:tc>
          <w:tcPr>
            <w:tcW w:w="2779" w:type="dxa"/>
          </w:tcPr>
          <w:p w:rsidR="00876ECB" w:rsidRPr="004F0447" w:rsidRDefault="00D0406B" w:rsidP="004F0447">
            <w:pPr>
              <w:rPr>
                <w:sz w:val="24"/>
                <w:szCs w:val="24"/>
              </w:rPr>
            </w:pPr>
            <w:r w:rsidRPr="004F0447">
              <w:rPr>
                <w:sz w:val="24"/>
                <w:szCs w:val="24"/>
              </w:rPr>
              <w:t>Заместитель директора по ВР.</w:t>
            </w:r>
          </w:p>
        </w:tc>
      </w:tr>
    </w:tbl>
    <w:p w:rsidR="001738BA" w:rsidRPr="004F0447" w:rsidRDefault="001738BA" w:rsidP="004F0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738BA" w:rsidRPr="004F0447" w:rsidSect="00EA2150">
      <w:pgSz w:w="16838" w:h="11906" w:orient="landscape"/>
      <w:pgMar w:top="851" w:right="1103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3148"/>
    <w:multiLevelType w:val="hybridMultilevel"/>
    <w:tmpl w:val="94A06A9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C611B"/>
    <w:multiLevelType w:val="hybridMultilevel"/>
    <w:tmpl w:val="56766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B0A45"/>
    <w:multiLevelType w:val="hybridMultilevel"/>
    <w:tmpl w:val="36607C32"/>
    <w:lvl w:ilvl="0" w:tplc="39641134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">
    <w:nsid w:val="0DD0250E"/>
    <w:multiLevelType w:val="hybridMultilevel"/>
    <w:tmpl w:val="7E340E30"/>
    <w:lvl w:ilvl="0" w:tplc="40AC6A10">
      <w:start w:val="20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0A4467"/>
    <w:multiLevelType w:val="hybridMultilevel"/>
    <w:tmpl w:val="BD9452C2"/>
    <w:lvl w:ilvl="0" w:tplc="E60025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718C2"/>
    <w:multiLevelType w:val="hybridMultilevel"/>
    <w:tmpl w:val="3462E24C"/>
    <w:lvl w:ilvl="0" w:tplc="A52634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F3343"/>
    <w:multiLevelType w:val="hybridMultilevel"/>
    <w:tmpl w:val="477CE474"/>
    <w:lvl w:ilvl="0" w:tplc="463E1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6C114A"/>
    <w:multiLevelType w:val="multilevel"/>
    <w:tmpl w:val="E436A5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80" w:hanging="2160"/>
      </w:pPr>
      <w:rPr>
        <w:rFonts w:hint="default"/>
      </w:rPr>
    </w:lvl>
  </w:abstractNum>
  <w:abstractNum w:abstractNumId="8">
    <w:nsid w:val="24267610"/>
    <w:multiLevelType w:val="hybridMultilevel"/>
    <w:tmpl w:val="A774A6E4"/>
    <w:lvl w:ilvl="0" w:tplc="B46ACA0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917A83"/>
    <w:multiLevelType w:val="hybridMultilevel"/>
    <w:tmpl w:val="6D60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652E3"/>
    <w:multiLevelType w:val="hybridMultilevel"/>
    <w:tmpl w:val="952E6CC2"/>
    <w:lvl w:ilvl="0" w:tplc="EDEE81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095B45"/>
    <w:multiLevelType w:val="multilevel"/>
    <w:tmpl w:val="3C9C8B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80" w:hanging="2160"/>
      </w:pPr>
      <w:rPr>
        <w:rFonts w:hint="default"/>
      </w:rPr>
    </w:lvl>
  </w:abstractNum>
  <w:abstractNum w:abstractNumId="12">
    <w:nsid w:val="401C36A3"/>
    <w:multiLevelType w:val="hybridMultilevel"/>
    <w:tmpl w:val="FA32E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161AD6"/>
    <w:multiLevelType w:val="hybridMultilevel"/>
    <w:tmpl w:val="4EF463DC"/>
    <w:lvl w:ilvl="0" w:tplc="00C6E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5047A6"/>
    <w:multiLevelType w:val="hybridMultilevel"/>
    <w:tmpl w:val="2E6C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5E2BED"/>
    <w:multiLevelType w:val="hybridMultilevel"/>
    <w:tmpl w:val="2DFEF2BC"/>
    <w:lvl w:ilvl="0" w:tplc="41EA17B8">
      <w:start w:val="1"/>
      <w:numFmt w:val="upperRoman"/>
      <w:lvlText w:val="%1."/>
      <w:lvlJc w:val="left"/>
      <w:pPr>
        <w:ind w:left="24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6">
    <w:nsid w:val="635913D4"/>
    <w:multiLevelType w:val="hybridMultilevel"/>
    <w:tmpl w:val="C6FC36CA"/>
    <w:lvl w:ilvl="0" w:tplc="883031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A07D83"/>
    <w:multiLevelType w:val="hybridMultilevel"/>
    <w:tmpl w:val="D1646430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B204A4"/>
    <w:multiLevelType w:val="hybridMultilevel"/>
    <w:tmpl w:val="BB789338"/>
    <w:lvl w:ilvl="0" w:tplc="2294073A">
      <w:start w:val="1"/>
      <w:numFmt w:val="decimal"/>
      <w:lvlText w:val="%1."/>
      <w:lvlJc w:val="left"/>
      <w:pPr>
        <w:ind w:left="28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9">
    <w:nsid w:val="6DD01C0B"/>
    <w:multiLevelType w:val="hybridMultilevel"/>
    <w:tmpl w:val="4FF8612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230C24"/>
    <w:multiLevelType w:val="hybridMultilevel"/>
    <w:tmpl w:val="14B27754"/>
    <w:lvl w:ilvl="0" w:tplc="ECC28B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330930"/>
    <w:multiLevelType w:val="hybridMultilevel"/>
    <w:tmpl w:val="7B76F016"/>
    <w:lvl w:ilvl="0" w:tplc="DB0CFB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4C526C"/>
    <w:multiLevelType w:val="hybridMultilevel"/>
    <w:tmpl w:val="D2326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6264A0"/>
    <w:multiLevelType w:val="hybridMultilevel"/>
    <w:tmpl w:val="EB0A7560"/>
    <w:lvl w:ilvl="0" w:tplc="0419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9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9"/>
  </w:num>
  <w:num w:numId="37">
    <w:abstractNumId w:val="14"/>
  </w:num>
  <w:num w:numId="38">
    <w:abstractNumId w:val="7"/>
  </w:num>
  <w:num w:numId="39">
    <w:abstractNumId w:val="2"/>
  </w:num>
  <w:num w:numId="4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81682"/>
    <w:rsid w:val="000437B8"/>
    <w:rsid w:val="00050922"/>
    <w:rsid w:val="000605AD"/>
    <w:rsid w:val="00081682"/>
    <w:rsid w:val="000A631F"/>
    <w:rsid w:val="001244DC"/>
    <w:rsid w:val="00124AA8"/>
    <w:rsid w:val="001325AD"/>
    <w:rsid w:val="001738BA"/>
    <w:rsid w:val="001C308C"/>
    <w:rsid w:val="00262CE8"/>
    <w:rsid w:val="00274CF6"/>
    <w:rsid w:val="002C2D3C"/>
    <w:rsid w:val="002E1230"/>
    <w:rsid w:val="003043C2"/>
    <w:rsid w:val="00337956"/>
    <w:rsid w:val="00381496"/>
    <w:rsid w:val="00394B03"/>
    <w:rsid w:val="003C06FD"/>
    <w:rsid w:val="003E73C2"/>
    <w:rsid w:val="0046016D"/>
    <w:rsid w:val="00487824"/>
    <w:rsid w:val="00490EE9"/>
    <w:rsid w:val="004C29BD"/>
    <w:rsid w:val="004E258B"/>
    <w:rsid w:val="004F0447"/>
    <w:rsid w:val="0052792C"/>
    <w:rsid w:val="00586216"/>
    <w:rsid w:val="00594310"/>
    <w:rsid w:val="0061416B"/>
    <w:rsid w:val="0065356A"/>
    <w:rsid w:val="00703663"/>
    <w:rsid w:val="0073235C"/>
    <w:rsid w:val="00807A2C"/>
    <w:rsid w:val="008722D7"/>
    <w:rsid w:val="00876ECB"/>
    <w:rsid w:val="00892022"/>
    <w:rsid w:val="00955D62"/>
    <w:rsid w:val="00975442"/>
    <w:rsid w:val="009B4BFB"/>
    <w:rsid w:val="00A66141"/>
    <w:rsid w:val="00AE5F08"/>
    <w:rsid w:val="00B053A3"/>
    <w:rsid w:val="00B06C3D"/>
    <w:rsid w:val="00B4118E"/>
    <w:rsid w:val="00BF61F9"/>
    <w:rsid w:val="00C36B44"/>
    <w:rsid w:val="00CC1B4A"/>
    <w:rsid w:val="00D0406B"/>
    <w:rsid w:val="00D25DD8"/>
    <w:rsid w:val="00D63C26"/>
    <w:rsid w:val="00D838C7"/>
    <w:rsid w:val="00D84F74"/>
    <w:rsid w:val="00DA19AC"/>
    <w:rsid w:val="00E3009D"/>
    <w:rsid w:val="00E351C8"/>
    <w:rsid w:val="00E67FA0"/>
    <w:rsid w:val="00E95ECA"/>
    <w:rsid w:val="00EA2150"/>
    <w:rsid w:val="00EB7F04"/>
    <w:rsid w:val="00EE1E48"/>
    <w:rsid w:val="00F00570"/>
    <w:rsid w:val="00F2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816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08168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semiHidden/>
    <w:unhideWhenUsed/>
    <w:rsid w:val="000816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08168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link w:val="a8"/>
    <w:qFormat/>
    <w:rsid w:val="00081682"/>
    <w:pPr>
      <w:spacing w:after="0" w:line="264" w:lineRule="auto"/>
    </w:pPr>
    <w:rPr>
      <w:rFonts w:ascii="Arial" w:eastAsia="Times New Roman" w:hAnsi="Arial" w:cs="Arial"/>
      <w:color w:val="00000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rsid w:val="00081682"/>
    <w:rPr>
      <w:rFonts w:ascii="Arial" w:eastAsia="Times New Roman" w:hAnsi="Arial" w:cs="Arial"/>
      <w:color w:val="000000"/>
      <w:kern w:val="28"/>
      <w:sz w:val="56"/>
      <w:szCs w:val="56"/>
    </w:rPr>
  </w:style>
  <w:style w:type="paragraph" w:styleId="a9">
    <w:name w:val="Body Text"/>
    <w:basedOn w:val="a"/>
    <w:link w:val="aa"/>
    <w:semiHidden/>
    <w:unhideWhenUsed/>
    <w:rsid w:val="000816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081682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Subtitle"/>
    <w:basedOn w:val="a"/>
    <w:link w:val="ac"/>
    <w:qFormat/>
    <w:rsid w:val="0008168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Подзаголовок Знак"/>
    <w:basedOn w:val="a0"/>
    <w:link w:val="ab"/>
    <w:rsid w:val="0008168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Body Text 3"/>
    <w:link w:val="30"/>
    <w:semiHidden/>
    <w:unhideWhenUsed/>
    <w:rsid w:val="00081682"/>
    <w:pPr>
      <w:spacing w:after="180" w:line="300" w:lineRule="auto"/>
    </w:pPr>
    <w:rPr>
      <w:rFonts w:ascii="Arial" w:eastAsia="Times New Roman" w:hAnsi="Arial" w:cs="Arial"/>
      <w:color w:val="000000"/>
      <w:kern w:val="28"/>
    </w:rPr>
  </w:style>
  <w:style w:type="character" w:customStyle="1" w:styleId="30">
    <w:name w:val="Основной текст 3 Знак"/>
    <w:basedOn w:val="a0"/>
    <w:link w:val="3"/>
    <w:semiHidden/>
    <w:rsid w:val="00081682"/>
    <w:rPr>
      <w:rFonts w:ascii="Arial" w:eastAsia="Times New Roman" w:hAnsi="Arial" w:cs="Arial"/>
      <w:color w:val="000000"/>
      <w:kern w:val="28"/>
    </w:rPr>
  </w:style>
  <w:style w:type="paragraph" w:styleId="31">
    <w:name w:val="Body Text Indent 3"/>
    <w:basedOn w:val="a"/>
    <w:link w:val="32"/>
    <w:semiHidden/>
    <w:unhideWhenUsed/>
    <w:rsid w:val="000816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81682"/>
    <w:rPr>
      <w:rFonts w:ascii="Times New Roman" w:eastAsia="Times New Roman" w:hAnsi="Times New Roman" w:cs="Times New Roman"/>
      <w:sz w:val="16"/>
      <w:szCs w:val="16"/>
    </w:rPr>
  </w:style>
  <w:style w:type="paragraph" w:customStyle="1" w:styleId="msoorganizationname2">
    <w:name w:val="msoorganizationname2"/>
    <w:rsid w:val="00081682"/>
    <w:pPr>
      <w:spacing w:after="0" w:line="304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customStyle="1" w:styleId="msotagline">
    <w:name w:val="msotagline"/>
    <w:rsid w:val="00081682"/>
    <w:pPr>
      <w:spacing w:after="0" w:line="266" w:lineRule="auto"/>
      <w:jc w:val="center"/>
    </w:pPr>
    <w:rPr>
      <w:rFonts w:ascii="Arial" w:eastAsia="Times New Roman" w:hAnsi="Arial" w:cs="Arial"/>
      <w:color w:val="000000"/>
      <w:kern w:val="28"/>
      <w:sz w:val="23"/>
      <w:szCs w:val="23"/>
    </w:rPr>
  </w:style>
  <w:style w:type="table" w:styleId="ad">
    <w:name w:val="Table Grid"/>
    <w:basedOn w:val="a1"/>
    <w:rsid w:val="00081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semiHidden/>
    <w:unhideWhenUsed/>
    <w:rsid w:val="00D838C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D838C7"/>
  </w:style>
  <w:style w:type="paragraph" w:styleId="af0">
    <w:name w:val="Balloon Text"/>
    <w:basedOn w:val="a"/>
    <w:link w:val="af1"/>
    <w:uiPriority w:val="99"/>
    <w:semiHidden/>
    <w:unhideWhenUsed/>
    <w:rsid w:val="00E35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51C8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173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B2E4D-68CB-4192-A569-71ED7E81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</Company>
  <LinksUpToDate>false</LinksUpToDate>
  <CharactersWithSpaces>15500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SamLab.ws</cp:lastModifiedBy>
  <cp:revision>2</cp:revision>
  <cp:lastPrinted>2011-01-04T11:31:00Z</cp:lastPrinted>
  <dcterms:created xsi:type="dcterms:W3CDTF">2011-03-20T14:46:00Z</dcterms:created>
  <dcterms:modified xsi:type="dcterms:W3CDTF">2011-03-20T14:46:00Z</dcterms:modified>
</cp:coreProperties>
</file>